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8E83" w14:textId="5A135604" w:rsidR="00AD2824" w:rsidRPr="003179FD" w:rsidRDefault="003179FD" w:rsidP="00AD2824">
      <w:pPr>
        <w:spacing w:after="160" w:line="259" w:lineRule="auto"/>
        <w:jc w:val="center"/>
        <w:rPr>
          <w:rFonts w:ascii="Calibri" w:eastAsia="Calibri" w:hAnsi="Calibri" w:cs="Times New Roman"/>
          <w:b/>
          <w:bCs/>
          <w:sz w:val="24"/>
          <w:szCs w:val="24"/>
        </w:rPr>
      </w:pPr>
      <w:r w:rsidRPr="003179FD">
        <w:rPr>
          <w:rFonts w:ascii="Calibri" w:eastAsia="Calibri" w:hAnsi="Calibri" w:cs="Times New Roman"/>
          <w:b/>
          <w:bCs/>
          <w:sz w:val="24"/>
          <w:szCs w:val="24"/>
        </w:rPr>
        <w:t xml:space="preserve">Mitarbeiterinformation zur </w:t>
      </w:r>
    </w:p>
    <w:p w14:paraId="797E11E9" w14:textId="5AD78525" w:rsidR="00AD2824" w:rsidRDefault="00AD2824" w:rsidP="003179FD">
      <w:pPr>
        <w:spacing w:after="160" w:line="259" w:lineRule="auto"/>
        <w:jc w:val="center"/>
        <w:rPr>
          <w:rFonts w:ascii="Calibri" w:eastAsia="Calibri" w:hAnsi="Calibri" w:cs="Times New Roman"/>
          <w:b/>
          <w:bCs/>
          <w:sz w:val="24"/>
          <w:szCs w:val="24"/>
        </w:rPr>
      </w:pPr>
      <w:r w:rsidRPr="003179FD">
        <w:rPr>
          <w:rFonts w:ascii="Calibri" w:eastAsia="Calibri" w:hAnsi="Calibri" w:cs="Times New Roman"/>
          <w:b/>
          <w:bCs/>
          <w:sz w:val="24"/>
          <w:szCs w:val="24"/>
        </w:rPr>
        <w:t xml:space="preserve">Einführung </w:t>
      </w:r>
      <w:r w:rsidR="003179FD" w:rsidRPr="003179FD">
        <w:rPr>
          <w:rFonts w:ascii="Calibri" w:eastAsia="Calibri" w:hAnsi="Calibri" w:cs="Times New Roman"/>
          <w:b/>
          <w:bCs/>
          <w:sz w:val="24"/>
          <w:szCs w:val="24"/>
        </w:rPr>
        <w:t xml:space="preserve">eines </w:t>
      </w:r>
      <w:r w:rsidRPr="003179FD">
        <w:rPr>
          <w:rFonts w:ascii="Calibri" w:eastAsia="Calibri" w:hAnsi="Calibri" w:cs="Times New Roman"/>
          <w:b/>
          <w:bCs/>
          <w:sz w:val="24"/>
          <w:szCs w:val="24"/>
        </w:rPr>
        <w:t>GPS</w:t>
      </w:r>
      <w:r w:rsidR="00917E6E" w:rsidRPr="003179FD">
        <w:rPr>
          <w:rFonts w:ascii="Calibri" w:eastAsia="Calibri" w:hAnsi="Calibri" w:cs="Times New Roman"/>
          <w:b/>
          <w:bCs/>
          <w:sz w:val="24"/>
          <w:szCs w:val="24"/>
        </w:rPr>
        <w:t>-Tracking</w:t>
      </w:r>
      <w:r w:rsidR="003179FD" w:rsidRPr="003179FD">
        <w:rPr>
          <w:rFonts w:ascii="Calibri" w:eastAsia="Calibri" w:hAnsi="Calibri" w:cs="Times New Roman"/>
          <w:b/>
          <w:bCs/>
          <w:sz w:val="24"/>
          <w:szCs w:val="24"/>
        </w:rPr>
        <w:t>s</w:t>
      </w:r>
      <w:r w:rsidRPr="003179FD">
        <w:rPr>
          <w:rFonts w:ascii="Calibri" w:eastAsia="Calibri" w:hAnsi="Calibri" w:cs="Times New Roman"/>
          <w:b/>
          <w:bCs/>
          <w:sz w:val="24"/>
          <w:szCs w:val="24"/>
        </w:rPr>
        <w:t xml:space="preserve"> </w:t>
      </w:r>
      <w:r w:rsidR="003179FD" w:rsidRPr="003179FD">
        <w:rPr>
          <w:rFonts w:ascii="Calibri" w:eastAsia="Calibri" w:hAnsi="Calibri" w:cs="Times New Roman"/>
          <w:b/>
          <w:bCs/>
          <w:sz w:val="24"/>
          <w:szCs w:val="24"/>
        </w:rPr>
        <w:t xml:space="preserve">im Bereich </w:t>
      </w:r>
      <w:r w:rsidRPr="003179FD">
        <w:rPr>
          <w:rFonts w:ascii="Calibri" w:eastAsia="Calibri" w:hAnsi="Calibri" w:cs="Times New Roman"/>
          <w:b/>
          <w:bCs/>
          <w:sz w:val="24"/>
          <w:szCs w:val="24"/>
        </w:rPr>
        <w:t>LKW-Flotte</w:t>
      </w:r>
      <w:r w:rsidR="003179FD" w:rsidRPr="003179FD">
        <w:rPr>
          <w:rFonts w:ascii="Calibri" w:eastAsia="Calibri" w:hAnsi="Calibri" w:cs="Times New Roman"/>
          <w:b/>
          <w:bCs/>
          <w:sz w:val="24"/>
          <w:szCs w:val="24"/>
        </w:rPr>
        <w:t xml:space="preserve">/ Firmen </w:t>
      </w:r>
      <w:commentRangeStart w:id="0"/>
      <w:r w:rsidR="003179FD" w:rsidRPr="003179FD">
        <w:rPr>
          <w:rFonts w:ascii="Calibri" w:eastAsia="Calibri" w:hAnsi="Calibri" w:cs="Times New Roman"/>
          <w:b/>
          <w:bCs/>
          <w:sz w:val="24"/>
          <w:szCs w:val="24"/>
        </w:rPr>
        <w:t>PKW</w:t>
      </w:r>
      <w:commentRangeEnd w:id="0"/>
      <w:r w:rsidR="003179FD">
        <w:rPr>
          <w:rStyle w:val="Kommentarzeichen"/>
        </w:rPr>
        <w:commentReference w:id="0"/>
      </w:r>
    </w:p>
    <w:p w14:paraId="1E92214F" w14:textId="67148F1E" w:rsidR="003179FD" w:rsidRDefault="003179FD" w:rsidP="003179FD">
      <w:pPr>
        <w:spacing w:after="160" w:line="259" w:lineRule="auto"/>
        <w:rPr>
          <w:rFonts w:ascii="Calibri" w:eastAsia="Calibri" w:hAnsi="Calibri" w:cs="Times New Roman"/>
          <w:b/>
          <w:bCs/>
          <w:sz w:val="24"/>
          <w:szCs w:val="24"/>
        </w:rPr>
      </w:pPr>
    </w:p>
    <w:p w14:paraId="1AC34D50" w14:textId="77777777" w:rsidR="003179FD" w:rsidRPr="003179FD" w:rsidRDefault="003179FD" w:rsidP="003179FD">
      <w:pPr>
        <w:spacing w:after="160" w:line="259" w:lineRule="auto"/>
        <w:jc w:val="center"/>
        <w:rPr>
          <w:rFonts w:ascii="Calibri" w:eastAsia="Calibri" w:hAnsi="Calibri" w:cs="Times New Roman"/>
          <w:b/>
          <w:bCs/>
          <w:sz w:val="24"/>
          <w:szCs w:val="24"/>
        </w:rPr>
      </w:pPr>
    </w:p>
    <w:p w14:paraId="7481FDEB" w14:textId="4E1A9F8A" w:rsidR="00AD2824" w:rsidRDefault="00AD2824" w:rsidP="00AD2824">
      <w:pPr>
        <w:spacing w:after="160" w:line="259" w:lineRule="auto"/>
        <w:jc w:val="both"/>
        <w:rPr>
          <w:rFonts w:ascii="Calibri" w:eastAsia="Calibri" w:hAnsi="Calibri" w:cs="Times New Roman"/>
        </w:rPr>
      </w:pPr>
      <w:r w:rsidRPr="0095426C">
        <w:rPr>
          <w:rFonts w:ascii="Calibri" w:eastAsia="Calibri" w:hAnsi="Calibri" w:cs="Times New Roman"/>
          <w:color w:val="FF0000"/>
        </w:rPr>
        <w:t xml:space="preserve">Ab </w:t>
      </w:r>
      <w:commentRangeStart w:id="1"/>
      <w:r w:rsidRPr="0095426C">
        <w:rPr>
          <w:rFonts w:ascii="Calibri" w:eastAsia="Calibri" w:hAnsi="Calibri" w:cs="Times New Roman"/>
          <w:color w:val="FF0000"/>
        </w:rPr>
        <w:t>dem</w:t>
      </w:r>
      <w:commentRangeEnd w:id="1"/>
      <w:r w:rsidR="003179FD">
        <w:rPr>
          <w:rStyle w:val="Kommentarzeichen"/>
        </w:rPr>
        <w:commentReference w:id="1"/>
      </w:r>
      <w:r w:rsidRPr="0095426C">
        <w:rPr>
          <w:rFonts w:ascii="Calibri" w:eastAsia="Calibri" w:hAnsi="Calibri" w:cs="Times New Roman"/>
          <w:color w:val="FF0000"/>
        </w:rPr>
        <w:t xml:space="preserve"> </w:t>
      </w:r>
      <w:r w:rsidR="003179FD">
        <w:rPr>
          <w:rFonts w:ascii="Calibri" w:eastAsia="Calibri" w:hAnsi="Calibri" w:cs="Times New Roman"/>
          <w:color w:val="FF0000"/>
        </w:rPr>
        <w:t xml:space="preserve">                 </w:t>
      </w:r>
      <w:r w:rsidRPr="00AD2824">
        <w:rPr>
          <w:rFonts w:ascii="Calibri" w:eastAsia="Calibri" w:hAnsi="Calibri" w:cs="Times New Roman"/>
        </w:rPr>
        <w:t xml:space="preserve">werden die </w:t>
      </w:r>
      <w:r w:rsidRPr="001D55C5">
        <w:rPr>
          <w:rFonts w:ascii="Calibri" w:eastAsia="Calibri" w:hAnsi="Calibri" w:cs="Times New Roman"/>
          <w:color w:val="FF0000"/>
        </w:rPr>
        <w:t xml:space="preserve">LKWs der </w:t>
      </w:r>
      <w:r w:rsidR="00BD6BD0" w:rsidRPr="001D55C5">
        <w:rPr>
          <w:rFonts w:ascii="Calibri" w:eastAsia="Calibri" w:hAnsi="Calibri" w:cs="Times New Roman"/>
          <w:color w:val="FF0000"/>
        </w:rPr>
        <w:t>XXX</w:t>
      </w:r>
      <w:r w:rsidRPr="001D55C5">
        <w:rPr>
          <w:rFonts w:ascii="Calibri" w:eastAsia="Calibri" w:hAnsi="Calibri" w:cs="Times New Roman"/>
          <w:color w:val="FF0000"/>
        </w:rPr>
        <w:t xml:space="preserve"> GmbH &amp; Co. KG</w:t>
      </w:r>
      <w:r w:rsidRPr="00AD2824">
        <w:rPr>
          <w:rFonts w:ascii="Calibri" w:eastAsia="Calibri" w:hAnsi="Calibri" w:cs="Times New Roman"/>
        </w:rPr>
        <w:t xml:space="preserve"> mit einem sogenannten </w:t>
      </w:r>
      <w:r w:rsidR="00917E6E" w:rsidRPr="00531A05">
        <w:rPr>
          <w:rFonts w:ascii="Calibri" w:eastAsia="Calibri" w:hAnsi="Calibri" w:cs="Times New Roman"/>
          <w:color w:val="FF0000"/>
        </w:rPr>
        <w:t>GPS</w:t>
      </w:r>
      <w:r w:rsidR="00917E6E">
        <w:rPr>
          <w:rFonts w:ascii="Calibri" w:eastAsia="Calibri" w:hAnsi="Calibri" w:cs="Times New Roman"/>
          <w:color w:val="FF0000"/>
        </w:rPr>
        <w:t>-Tracking</w:t>
      </w:r>
      <w:r w:rsidR="00917E6E" w:rsidRPr="00531A05">
        <w:rPr>
          <w:rFonts w:ascii="Calibri" w:eastAsia="Calibri" w:hAnsi="Calibri" w:cs="Times New Roman"/>
          <w:color w:val="FF0000"/>
        </w:rPr>
        <w:t xml:space="preserve"> </w:t>
      </w:r>
      <w:r w:rsidRPr="0095426C">
        <w:rPr>
          <w:rFonts w:ascii="Calibri" w:eastAsia="Calibri" w:hAnsi="Calibri" w:cs="Times New Roman"/>
          <w:color w:val="FF0000"/>
        </w:rPr>
        <w:t xml:space="preserve">-System </w:t>
      </w:r>
      <w:r w:rsidRPr="00AD2824">
        <w:rPr>
          <w:rFonts w:ascii="Calibri" w:eastAsia="Calibri" w:hAnsi="Calibri" w:cs="Times New Roman"/>
        </w:rPr>
        <w:t xml:space="preserve">ausgerüstet. </w:t>
      </w:r>
      <w:r w:rsidRPr="001D55C5">
        <w:rPr>
          <w:rFonts w:ascii="Calibri" w:eastAsia="Calibri" w:hAnsi="Calibri" w:cs="Times New Roman"/>
          <w:color w:val="FF0000"/>
        </w:rPr>
        <w:t xml:space="preserve">Dieses System kann kabellos Daten, wie z.B. die Position über GPS, den Verbrauch, etc. </w:t>
      </w:r>
      <w:r w:rsidRPr="00531A05">
        <w:rPr>
          <w:rFonts w:ascii="Calibri" w:eastAsia="Calibri" w:hAnsi="Calibri" w:cs="Times New Roman"/>
          <w:color w:val="FF0000"/>
        </w:rPr>
        <w:t>(hier ggf. weitere Konkretisierungen der Fähigkeiten</w:t>
      </w:r>
      <w:r w:rsidR="00917E6E">
        <w:rPr>
          <w:rFonts w:ascii="Calibri" w:eastAsia="Calibri" w:hAnsi="Calibri" w:cs="Times New Roman"/>
          <w:color w:val="FF0000"/>
        </w:rPr>
        <w:t xml:space="preserve"> des</w:t>
      </w:r>
      <w:r w:rsidRPr="00531A05">
        <w:rPr>
          <w:rFonts w:ascii="Calibri" w:eastAsia="Calibri" w:hAnsi="Calibri" w:cs="Times New Roman"/>
          <w:color w:val="FF0000"/>
        </w:rPr>
        <w:t xml:space="preserve"> </w:t>
      </w:r>
      <w:r w:rsidR="00917E6E" w:rsidRPr="00531A05">
        <w:rPr>
          <w:rFonts w:ascii="Calibri" w:eastAsia="Calibri" w:hAnsi="Calibri" w:cs="Times New Roman"/>
          <w:color w:val="FF0000"/>
        </w:rPr>
        <w:t>GPS</w:t>
      </w:r>
      <w:r w:rsidR="00917E6E">
        <w:rPr>
          <w:rFonts w:ascii="Calibri" w:eastAsia="Calibri" w:hAnsi="Calibri" w:cs="Times New Roman"/>
          <w:color w:val="FF0000"/>
        </w:rPr>
        <w:t>-Tracking</w:t>
      </w:r>
      <w:r w:rsidR="00531A05">
        <w:rPr>
          <w:rFonts w:ascii="Calibri" w:eastAsia="Calibri" w:hAnsi="Calibri" w:cs="Times New Roman"/>
          <w:color w:val="FF0000"/>
        </w:rPr>
        <w:t>-S</w:t>
      </w:r>
      <w:r w:rsidRPr="00531A05">
        <w:rPr>
          <w:rFonts w:ascii="Calibri" w:eastAsia="Calibri" w:hAnsi="Calibri" w:cs="Times New Roman"/>
          <w:color w:val="FF0000"/>
        </w:rPr>
        <w:t xml:space="preserve">ystems aufführen) </w:t>
      </w:r>
      <w:r w:rsidRPr="001D55C5">
        <w:rPr>
          <w:rFonts w:ascii="Calibri" w:eastAsia="Calibri" w:hAnsi="Calibri" w:cs="Times New Roman"/>
          <w:color w:val="FF0000"/>
        </w:rPr>
        <w:t>übertragen</w:t>
      </w:r>
      <w:r w:rsidR="00842FEC">
        <w:rPr>
          <w:rFonts w:ascii="Calibri" w:eastAsia="Calibri" w:hAnsi="Calibri" w:cs="Times New Roman"/>
        </w:rPr>
        <w:t>.</w:t>
      </w:r>
    </w:p>
    <w:p w14:paraId="39F71E54" w14:textId="77777777" w:rsidR="00AD2824" w:rsidRDefault="0095426C" w:rsidP="00AD2824">
      <w:pPr>
        <w:spacing w:after="160" w:line="259" w:lineRule="auto"/>
        <w:jc w:val="both"/>
        <w:rPr>
          <w:rFonts w:ascii="Calibri" w:eastAsia="Calibri" w:hAnsi="Calibri" w:cs="Times New Roman"/>
        </w:rPr>
      </w:pPr>
      <w:r>
        <w:t xml:space="preserve">Rechtsgrundlage für die Datenerhebung ist Art 6 I 1 f) DS-GVO. </w:t>
      </w:r>
      <w:r w:rsidRPr="001003F6">
        <w:rPr>
          <w:color w:val="FF0000"/>
        </w:rPr>
        <w:t>Unser berechtigtes Interesse</w:t>
      </w:r>
      <w:r w:rsidR="008C2884" w:rsidRPr="001003F6">
        <w:rPr>
          <w:color w:val="FF0000"/>
        </w:rPr>
        <w:t xml:space="preserve"> für</w:t>
      </w:r>
      <w:r w:rsidR="008C2884" w:rsidRPr="001003F6">
        <w:rPr>
          <w:rFonts w:ascii="Calibri" w:eastAsia="Calibri" w:hAnsi="Calibri" w:cs="Times New Roman"/>
          <w:color w:val="FF0000"/>
        </w:rPr>
        <w:t xml:space="preserve"> d</w:t>
      </w:r>
      <w:r w:rsidR="00AD2824" w:rsidRPr="001003F6">
        <w:rPr>
          <w:rFonts w:ascii="Calibri" w:eastAsia="Calibri" w:hAnsi="Calibri" w:cs="Times New Roman"/>
          <w:color w:val="FF0000"/>
        </w:rPr>
        <w:t xml:space="preserve">ie Einführung des Systems </w:t>
      </w:r>
      <w:r w:rsidR="008C2884" w:rsidRPr="001003F6">
        <w:rPr>
          <w:rFonts w:ascii="Calibri" w:eastAsia="Calibri" w:hAnsi="Calibri" w:cs="Times New Roman"/>
          <w:color w:val="FF0000"/>
        </w:rPr>
        <w:t>stellt die</w:t>
      </w:r>
      <w:r w:rsidR="00AD2824" w:rsidRPr="001003F6">
        <w:rPr>
          <w:rFonts w:ascii="Calibri" w:eastAsia="Calibri" w:hAnsi="Calibri" w:cs="Times New Roman"/>
          <w:color w:val="FF0000"/>
        </w:rPr>
        <w:t xml:space="preserve"> Optimierung der Fahrrouten, d</w:t>
      </w:r>
      <w:r w:rsidR="008C2884" w:rsidRPr="001003F6">
        <w:rPr>
          <w:rFonts w:ascii="Calibri" w:eastAsia="Calibri" w:hAnsi="Calibri" w:cs="Times New Roman"/>
          <w:color w:val="FF0000"/>
        </w:rPr>
        <w:t>ie</w:t>
      </w:r>
      <w:r w:rsidR="00AD2824" w:rsidRPr="001003F6">
        <w:rPr>
          <w:rFonts w:ascii="Calibri" w:eastAsia="Calibri" w:hAnsi="Calibri" w:cs="Times New Roman"/>
          <w:color w:val="FF0000"/>
        </w:rPr>
        <w:t xml:space="preserve"> Reduzierung von Spritkosten und ein kurzfristiges Reagieren auf Kundenanfragen</w:t>
      </w:r>
      <w:r w:rsidRPr="001003F6">
        <w:rPr>
          <w:rFonts w:ascii="Calibri" w:eastAsia="Calibri" w:hAnsi="Calibri" w:cs="Times New Roman"/>
          <w:color w:val="FF0000"/>
        </w:rPr>
        <w:t xml:space="preserve"> (ggf. weitere Zwecke/Ziele für die Datenerhebung)</w:t>
      </w:r>
      <w:r w:rsidR="00AD2824" w:rsidRPr="001003F6">
        <w:rPr>
          <w:rFonts w:ascii="Calibri" w:eastAsia="Calibri" w:hAnsi="Calibri" w:cs="Times New Roman"/>
          <w:color w:val="FF0000"/>
        </w:rPr>
        <w:t xml:space="preserve"> </w:t>
      </w:r>
      <w:r w:rsidR="008C2884" w:rsidRPr="001003F6">
        <w:rPr>
          <w:rFonts w:ascii="Calibri" w:eastAsia="Calibri" w:hAnsi="Calibri" w:cs="Times New Roman"/>
          <w:color w:val="FF0000"/>
        </w:rPr>
        <w:t>dar</w:t>
      </w:r>
      <w:r w:rsidR="00AD2824" w:rsidRPr="001003F6">
        <w:rPr>
          <w:rFonts w:ascii="Calibri" w:eastAsia="Calibri" w:hAnsi="Calibri" w:cs="Times New Roman"/>
          <w:color w:val="FF0000"/>
        </w:rPr>
        <w:t xml:space="preserve">. </w:t>
      </w:r>
      <w:r w:rsidR="00AD2824" w:rsidRPr="00AD2824">
        <w:rPr>
          <w:rFonts w:ascii="Calibri" w:eastAsia="Calibri" w:hAnsi="Calibri" w:cs="Times New Roman"/>
        </w:rPr>
        <w:t xml:space="preserve">Insgesamt soll </w:t>
      </w:r>
      <w:r w:rsidR="00917E6E">
        <w:rPr>
          <w:rFonts w:ascii="Calibri" w:eastAsia="Calibri" w:hAnsi="Calibri" w:cs="Times New Roman"/>
        </w:rPr>
        <w:t xml:space="preserve">das </w:t>
      </w:r>
      <w:r w:rsidR="00917E6E" w:rsidRPr="00531A05">
        <w:rPr>
          <w:rFonts w:ascii="Calibri" w:eastAsia="Calibri" w:hAnsi="Calibri" w:cs="Times New Roman"/>
          <w:color w:val="FF0000"/>
        </w:rPr>
        <w:t>GPS</w:t>
      </w:r>
      <w:r w:rsidR="00917E6E">
        <w:rPr>
          <w:rFonts w:ascii="Calibri" w:eastAsia="Calibri" w:hAnsi="Calibri" w:cs="Times New Roman"/>
          <w:color w:val="FF0000"/>
        </w:rPr>
        <w:t>-Tracking</w:t>
      </w:r>
      <w:r w:rsidR="00AD2824" w:rsidRPr="00531A05">
        <w:rPr>
          <w:rFonts w:ascii="Calibri" w:eastAsia="Calibri" w:hAnsi="Calibri" w:cs="Times New Roman"/>
          <w:color w:val="FF0000"/>
        </w:rPr>
        <w:t xml:space="preserve"> </w:t>
      </w:r>
      <w:r w:rsidR="00AD2824" w:rsidRPr="00AD2824">
        <w:rPr>
          <w:rFonts w:ascii="Calibri" w:eastAsia="Calibri" w:hAnsi="Calibri" w:cs="Times New Roman"/>
        </w:rPr>
        <w:t>eine Verbesserung der Arbeitsabläufe ermöglichen.</w:t>
      </w:r>
    </w:p>
    <w:p w14:paraId="58533D07" w14:textId="77777777" w:rsidR="0095426C" w:rsidRPr="00AD2824" w:rsidRDefault="0095426C" w:rsidP="00AD2824">
      <w:pPr>
        <w:spacing w:after="160" w:line="259" w:lineRule="auto"/>
        <w:jc w:val="both"/>
        <w:rPr>
          <w:rFonts w:ascii="Calibri" w:eastAsia="Calibri" w:hAnsi="Calibri" w:cs="Times New Roman"/>
        </w:rPr>
      </w:pPr>
      <w:r>
        <w:rPr>
          <w:rFonts w:ascii="Calibri" w:eastAsia="Calibri" w:hAnsi="Calibri" w:cs="Times New Roman"/>
        </w:rPr>
        <w:t xml:space="preserve">Die Daten werden </w:t>
      </w:r>
      <w:r w:rsidRPr="0095426C">
        <w:rPr>
          <w:rFonts w:ascii="Calibri" w:eastAsia="Calibri" w:hAnsi="Calibri" w:cs="Times New Roman"/>
          <w:color w:val="FF0000"/>
        </w:rPr>
        <w:t xml:space="preserve">XXX Monate </w:t>
      </w:r>
      <w:r>
        <w:rPr>
          <w:rFonts w:ascii="Calibri" w:eastAsia="Calibri" w:hAnsi="Calibri" w:cs="Times New Roman"/>
        </w:rPr>
        <w:t xml:space="preserve">zur Erreichung der oben genannten Ziele gespeichert und anschließend gelöscht. Zugriff auf die Daten hat </w:t>
      </w:r>
      <w:r w:rsidRPr="0095426C">
        <w:rPr>
          <w:rFonts w:ascii="Calibri" w:eastAsia="Calibri" w:hAnsi="Calibri" w:cs="Times New Roman"/>
          <w:color w:val="FF0000"/>
        </w:rPr>
        <w:t>Frau/Herr XXX</w:t>
      </w:r>
      <w:r>
        <w:rPr>
          <w:rFonts w:ascii="Calibri" w:eastAsia="Calibri" w:hAnsi="Calibri" w:cs="Times New Roman"/>
        </w:rPr>
        <w:t>.</w:t>
      </w:r>
    </w:p>
    <w:p w14:paraId="0C591E72" w14:textId="77777777" w:rsidR="00AD2824" w:rsidRPr="00AD2824" w:rsidRDefault="00AD2824" w:rsidP="00AD2824">
      <w:pPr>
        <w:spacing w:after="160" w:line="259" w:lineRule="auto"/>
        <w:jc w:val="both"/>
        <w:rPr>
          <w:rFonts w:ascii="Calibri" w:eastAsia="Calibri" w:hAnsi="Calibri" w:cs="Times New Roman"/>
        </w:rPr>
      </w:pPr>
      <w:r w:rsidRPr="00AD2824">
        <w:rPr>
          <w:rFonts w:ascii="Calibri" w:eastAsia="Calibri" w:hAnsi="Calibri" w:cs="Times New Roman"/>
        </w:rPr>
        <w:t xml:space="preserve">Es wird klargestellt, dass die Einführung </w:t>
      </w:r>
      <w:r w:rsidR="00917E6E">
        <w:rPr>
          <w:rFonts w:ascii="Calibri" w:eastAsia="Calibri" w:hAnsi="Calibri" w:cs="Times New Roman"/>
          <w:color w:val="FF0000"/>
        </w:rPr>
        <w:t xml:space="preserve">des </w:t>
      </w:r>
      <w:r w:rsidR="00917E6E" w:rsidRPr="00531A05">
        <w:rPr>
          <w:rFonts w:ascii="Calibri" w:eastAsia="Calibri" w:hAnsi="Calibri" w:cs="Times New Roman"/>
          <w:color w:val="FF0000"/>
        </w:rPr>
        <w:t>GPS</w:t>
      </w:r>
      <w:r w:rsidR="00917E6E">
        <w:rPr>
          <w:rFonts w:ascii="Calibri" w:eastAsia="Calibri" w:hAnsi="Calibri" w:cs="Times New Roman"/>
          <w:color w:val="FF0000"/>
        </w:rPr>
        <w:t>-Trackings</w:t>
      </w:r>
      <w:r w:rsidRPr="00531A05">
        <w:rPr>
          <w:rFonts w:ascii="Calibri" w:eastAsia="Calibri" w:hAnsi="Calibri" w:cs="Times New Roman"/>
          <w:color w:val="FF0000"/>
        </w:rPr>
        <w:t xml:space="preserve"> </w:t>
      </w:r>
      <w:r w:rsidRPr="00AD2824">
        <w:rPr>
          <w:rFonts w:ascii="Calibri" w:eastAsia="Calibri" w:hAnsi="Calibri" w:cs="Times New Roman"/>
          <w:u w:val="single"/>
        </w:rPr>
        <w:t>nicht</w:t>
      </w:r>
      <w:r w:rsidRPr="00AD2824">
        <w:rPr>
          <w:rFonts w:ascii="Calibri" w:eastAsia="Calibri" w:hAnsi="Calibri" w:cs="Times New Roman"/>
        </w:rPr>
        <w:t xml:space="preserve"> der Leistungskontrolle dient oder dienen soll. </w:t>
      </w:r>
    </w:p>
    <w:p w14:paraId="51F1BA47" w14:textId="6B5E4095" w:rsidR="00AD2824" w:rsidRDefault="00AD2824" w:rsidP="00AD2824">
      <w:pPr>
        <w:spacing w:after="160" w:line="259" w:lineRule="auto"/>
        <w:jc w:val="both"/>
        <w:rPr>
          <w:rFonts w:ascii="Calibri" w:eastAsia="Calibri" w:hAnsi="Calibri" w:cs="Times New Roman"/>
        </w:rPr>
      </w:pPr>
      <w:r w:rsidRPr="00AD2824">
        <w:rPr>
          <w:rFonts w:ascii="Calibri" w:eastAsia="Calibri" w:hAnsi="Calibri" w:cs="Times New Roman"/>
        </w:rPr>
        <w:t xml:space="preserve">Die Nutzung des </w:t>
      </w:r>
      <w:r w:rsidR="00917E6E" w:rsidRPr="00531A05">
        <w:rPr>
          <w:rFonts w:ascii="Calibri" w:eastAsia="Calibri" w:hAnsi="Calibri" w:cs="Times New Roman"/>
          <w:color w:val="FF0000"/>
        </w:rPr>
        <w:t>GPS</w:t>
      </w:r>
      <w:r w:rsidR="00917E6E">
        <w:rPr>
          <w:rFonts w:ascii="Calibri" w:eastAsia="Calibri" w:hAnsi="Calibri" w:cs="Times New Roman"/>
          <w:color w:val="FF0000"/>
        </w:rPr>
        <w:t>-Tracking</w:t>
      </w:r>
      <w:r w:rsidRPr="00531A05">
        <w:rPr>
          <w:rFonts w:ascii="Calibri" w:eastAsia="Calibri" w:hAnsi="Calibri" w:cs="Times New Roman"/>
          <w:color w:val="FF0000"/>
        </w:rPr>
        <w:t xml:space="preserve">-Systems </w:t>
      </w:r>
      <w:r w:rsidRPr="00AD2824">
        <w:rPr>
          <w:rFonts w:ascii="Calibri" w:eastAsia="Calibri" w:hAnsi="Calibri" w:cs="Times New Roman"/>
        </w:rPr>
        <w:t>findet nur während der Arbeitszeit statt.</w:t>
      </w:r>
      <w:r w:rsidR="003179FD">
        <w:rPr>
          <w:rFonts w:ascii="Calibri" w:eastAsia="Calibri" w:hAnsi="Calibri" w:cs="Times New Roman"/>
        </w:rPr>
        <w:t xml:space="preserve"> Sofern eine Privatnutzung der Fahrzeuge gestattet ist, verpflichtet sich der Arbeitgeber entsprechende Vorrichtungen einzubauen, die eine Abschaltung der Ortung durch den Arbeitnehmer erlaubt.</w:t>
      </w:r>
    </w:p>
    <w:p w14:paraId="41841ED8" w14:textId="5B363FA3" w:rsidR="0095426C" w:rsidRDefault="0095426C" w:rsidP="0095426C">
      <w:pPr>
        <w:jc w:val="both"/>
      </w:pPr>
      <w:r w:rsidRPr="005C7F4E">
        <w:t>Sie haben das Recht auf Auskunft,</w:t>
      </w:r>
      <w:r>
        <w:t xml:space="preserve"> das Recht auf Berichtigung, das Recht auf Löschung, das Recht auf Einschränkung der Verarbeitung, das Recht auf Widerspruch sowie das Recht auf Datenübertragbarkeit.</w:t>
      </w:r>
    </w:p>
    <w:p w14:paraId="7BB3156C" w14:textId="77777777" w:rsidR="003179FD" w:rsidRDefault="0095426C" w:rsidP="003179FD">
      <w:pPr>
        <w:jc w:val="both"/>
      </w:pPr>
      <w:r>
        <w:t>Darüber hinaus steht Ihnen das Recht zu, sich bei der zuständigen Aufsichtsbehörde zu beschweren.</w:t>
      </w:r>
    </w:p>
    <w:p w14:paraId="0BC364E1" w14:textId="356EEE27" w:rsidR="0095426C" w:rsidRPr="003179FD" w:rsidRDefault="0095426C" w:rsidP="003179FD">
      <w:pPr>
        <w:jc w:val="both"/>
      </w:pPr>
      <w:r>
        <w:rPr>
          <w:rFonts w:ascii="Arial" w:eastAsia="Times New Roman" w:hAnsi="Arial" w:cs="Arial"/>
          <w:iCs/>
          <w:noProof/>
          <w:sz w:val="24"/>
          <w:szCs w:val="24"/>
          <w:lang w:eastAsia="de-DE"/>
        </w:rPr>
        <mc:AlternateContent>
          <mc:Choice Requires="wps">
            <w:drawing>
              <wp:anchor distT="0" distB="0" distL="114300" distR="114300" simplePos="0" relativeHeight="251659264" behindDoc="0" locked="0" layoutInCell="1" allowOverlap="1" wp14:anchorId="5C8BEC28" wp14:editId="7EEF9B7C">
                <wp:simplePos x="0" y="0"/>
                <wp:positionH relativeFrom="column">
                  <wp:posOffset>-38735</wp:posOffset>
                </wp:positionH>
                <wp:positionV relativeFrom="paragraph">
                  <wp:posOffset>357505</wp:posOffset>
                </wp:positionV>
                <wp:extent cx="6195060" cy="1150620"/>
                <wp:effectExtent l="0" t="0" r="15240" b="11430"/>
                <wp:wrapNone/>
                <wp:docPr id="2" name="Rechteck 2"/>
                <wp:cNvGraphicFramePr/>
                <a:graphic xmlns:a="http://schemas.openxmlformats.org/drawingml/2006/main">
                  <a:graphicData uri="http://schemas.microsoft.com/office/word/2010/wordprocessingShape">
                    <wps:wsp>
                      <wps:cNvSpPr/>
                      <wps:spPr>
                        <a:xfrm>
                          <a:off x="0" y="0"/>
                          <a:ext cx="6195060" cy="1150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15363" id="Rechteck 2" o:spid="_x0000_s1026" style="position:absolute;margin-left:-3.05pt;margin-top:28.15pt;width:487.8pt;height:9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" filled="f" strokecolor="#243f60 [1604]" strokeweight="2pt"/>
            </w:pict>
          </mc:Fallback>
        </mc:AlternateContent>
      </w:r>
    </w:p>
    <w:p w14:paraId="6201B2ED" w14:textId="190148FF" w:rsidR="0095426C" w:rsidRPr="008322FC" w:rsidRDefault="0095426C" w:rsidP="0095426C">
      <w:pPr>
        <w:spacing w:before="100" w:beforeAutospacing="1" w:after="100" w:afterAutospacing="1" w:line="240" w:lineRule="auto"/>
        <w:jc w:val="both"/>
        <w:rPr>
          <w:rFonts w:ascii="Arial" w:eastAsia="Times New Roman" w:hAnsi="Arial" w:cs="Arial"/>
          <w:b/>
          <w:sz w:val="24"/>
          <w:szCs w:val="24"/>
          <w:lang w:eastAsia="de-DE"/>
        </w:rPr>
      </w:pPr>
      <w:r w:rsidRPr="008322FC">
        <w:rPr>
          <w:rFonts w:ascii="Arial" w:eastAsia="Times New Roman" w:hAnsi="Arial" w:cs="Arial"/>
          <w:b/>
          <w:iCs/>
          <w:sz w:val="24"/>
          <w:szCs w:val="24"/>
          <w:lang w:eastAsia="de-DE"/>
        </w:rPr>
        <w:t>Nach Art. 21 DSGVO kann der Datenverarbeitung aus Gründen, die sich aus der besonderen Situation der betroffenen Person ergeben, widersprochen werden.  Bei Ausübung eines solchen Widerspruchs bitten wir um Darlegung der Gründe, weshalb wir Ihre personenbezogenen Daten nicht wie von uns durchgeführt verarbeiten sollten. Den Widerspruch können sie an die unten angegebenen Kontaktdaten richten.</w:t>
      </w:r>
    </w:p>
    <w:p w14:paraId="2B4C73FE" w14:textId="2049C679" w:rsidR="00AD2824" w:rsidRDefault="00AD2824" w:rsidP="00AD2824">
      <w:pPr>
        <w:spacing w:after="160" w:line="259" w:lineRule="auto"/>
        <w:jc w:val="both"/>
        <w:rPr>
          <w:rFonts w:ascii="Calibri" w:eastAsia="Calibri" w:hAnsi="Calibri" w:cs="Times New Roman"/>
        </w:rPr>
      </w:pPr>
    </w:p>
    <w:p w14:paraId="494FDBB6" w14:textId="0307A5BB" w:rsidR="003179FD" w:rsidRPr="003179FD" w:rsidRDefault="003179FD" w:rsidP="003179FD">
      <w:pPr>
        <w:spacing w:before="100" w:beforeAutospacing="1" w:after="100" w:afterAutospacing="1" w:line="240" w:lineRule="auto"/>
        <w:jc w:val="both"/>
        <w:rPr>
          <w:rFonts w:eastAsia="Times New Roman" w:cstheme="minorHAnsi"/>
          <w:i/>
          <w:lang w:eastAsia="de-DE"/>
        </w:rPr>
      </w:pPr>
      <w:r w:rsidRPr="003179FD">
        <w:rPr>
          <w:rFonts w:eastAsia="Times New Roman" w:cstheme="minorHAnsi"/>
          <w:i/>
          <w:lang w:eastAsia="de-DE"/>
        </w:rPr>
        <w:t xml:space="preserve">Mit meiner Unterschrift bestätige ich, dass ich die </w:t>
      </w:r>
      <w:r w:rsidR="000D28F0" w:rsidRPr="003179FD">
        <w:rPr>
          <w:rFonts w:eastAsia="Times New Roman" w:cstheme="minorHAnsi"/>
          <w:i/>
          <w:lang w:eastAsia="de-DE"/>
        </w:rPr>
        <w:t>obenstehenden</w:t>
      </w:r>
      <w:r w:rsidRPr="003179FD">
        <w:rPr>
          <w:rFonts w:eastAsia="Times New Roman" w:cstheme="minorHAnsi"/>
          <w:i/>
          <w:lang w:eastAsia="de-DE"/>
        </w:rPr>
        <w:t xml:space="preserve"> Ausführungen zur Kenntnis genommen habe und mich mit den Regelungen einverstanden erkläre.</w:t>
      </w:r>
    </w:p>
    <w:p w14:paraId="2A6E7F32" w14:textId="7A1FCE7A" w:rsidR="003179FD" w:rsidRPr="00AD2824" w:rsidRDefault="003179FD" w:rsidP="00AD2824">
      <w:pPr>
        <w:spacing w:after="160" w:line="259" w:lineRule="auto"/>
        <w:jc w:val="both"/>
        <w:rPr>
          <w:rFonts w:ascii="Calibri" w:eastAsia="Calibri" w:hAnsi="Calibri" w:cs="Times New Roman"/>
        </w:rPr>
      </w:pPr>
      <w:r>
        <w:rPr>
          <w:rFonts w:ascii="Calibri" w:eastAsia="Calibri" w:hAnsi="Calibri" w:cs="Times New Roman"/>
        </w:rPr>
        <w:t xml:space="preserve">Ort, </w:t>
      </w:r>
      <w:r w:rsidR="00AD2824" w:rsidRPr="00AD2824">
        <w:rPr>
          <w:rFonts w:ascii="Calibri" w:eastAsia="Calibri" w:hAnsi="Calibri" w:cs="Times New Roman"/>
        </w:rPr>
        <w:t>Datum, Unterschrift</w:t>
      </w:r>
      <w:r>
        <w:rPr>
          <w:rFonts w:ascii="Calibri" w:eastAsia="Calibri" w:hAnsi="Calibri" w:cs="Times New Roman"/>
        </w:rPr>
        <w:t xml:space="preserve"> Arbeitnehmer</w:t>
      </w:r>
    </w:p>
    <w:p w14:paraId="41EE9A3E" w14:textId="77777777" w:rsidR="003179FD" w:rsidRDefault="003179FD"/>
    <w:p w14:paraId="430972F5" w14:textId="75E392C9" w:rsidR="000927B7" w:rsidRDefault="003179FD">
      <w:r>
        <w:t>________________________________________________</w:t>
      </w:r>
    </w:p>
    <w:sectPr w:rsidR="000927B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Pröpper" w:date="2021-07-28T16:33:00Z" w:initials="CP">
    <w:p w14:paraId="1417B62C" w14:textId="0670BAC1" w:rsidR="003179FD" w:rsidRDefault="003179FD">
      <w:pPr>
        <w:pStyle w:val="Kommentartext"/>
      </w:pPr>
      <w:r>
        <w:rPr>
          <w:rStyle w:val="Kommentarzeichen"/>
        </w:rPr>
        <w:annotationRef/>
      </w:r>
      <w:r>
        <w:t>Unzutreffendes bitte streichen</w:t>
      </w:r>
    </w:p>
  </w:comment>
  <w:comment w:id="1" w:author="Christopher Pröpper" w:date="2021-07-28T16:35:00Z" w:initials="CP">
    <w:p w14:paraId="6E675F33" w14:textId="35809EE6" w:rsidR="003179FD" w:rsidRDefault="003179FD">
      <w:pPr>
        <w:pStyle w:val="Kommentartext"/>
      </w:pPr>
      <w:r>
        <w:rPr>
          <w:rStyle w:val="Kommentarzeichen"/>
        </w:rPr>
        <w:annotationRef/>
      </w:r>
      <w:r>
        <w:t>Die rot eingefärbten Felder haben bitte ausfüllen und im Folgenden an die Standardfarbe anpassen.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17B62C" w15:done="0"/>
  <w15:commentEx w15:paraId="6E675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C0541" w16cex:dateUtc="2021-07-28T14:33:00Z"/>
  <w16cex:commentExtensible w16cex:durableId="24AC05DC" w16cex:dateUtc="2021-07-28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7B62C" w16cid:durableId="24AC0541"/>
  <w16cid:commentId w16cid:paraId="6E675F33" w16cid:durableId="24AC05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Pröpper">
    <w15:presenceInfo w15:providerId="AD" w15:userId="S::christopher.proepper@agad.de::0c5127e9-a88b-4ba0-9b77-74445ec90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24"/>
    <w:rsid w:val="000927B7"/>
    <w:rsid w:val="000D28F0"/>
    <w:rsid w:val="001003F6"/>
    <w:rsid w:val="001D55C5"/>
    <w:rsid w:val="00215BA2"/>
    <w:rsid w:val="002E363D"/>
    <w:rsid w:val="003179FD"/>
    <w:rsid w:val="00531A05"/>
    <w:rsid w:val="00842FEC"/>
    <w:rsid w:val="008C2884"/>
    <w:rsid w:val="00917E6E"/>
    <w:rsid w:val="0095426C"/>
    <w:rsid w:val="00AD2824"/>
    <w:rsid w:val="00BD6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7A26"/>
  <w15:docId w15:val="{2009E437-B7B6-4673-AD57-4C0A7F34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179FD"/>
    <w:rPr>
      <w:sz w:val="16"/>
      <w:szCs w:val="16"/>
    </w:rPr>
  </w:style>
  <w:style w:type="paragraph" w:styleId="Kommentartext">
    <w:name w:val="annotation text"/>
    <w:basedOn w:val="Standard"/>
    <w:link w:val="KommentartextZchn"/>
    <w:uiPriority w:val="99"/>
    <w:semiHidden/>
    <w:unhideWhenUsed/>
    <w:rsid w:val="003179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79FD"/>
    <w:rPr>
      <w:sz w:val="20"/>
      <w:szCs w:val="20"/>
    </w:rPr>
  </w:style>
  <w:style w:type="paragraph" w:styleId="Kommentarthema">
    <w:name w:val="annotation subject"/>
    <w:basedOn w:val="Kommentartext"/>
    <w:next w:val="Kommentartext"/>
    <w:link w:val="KommentarthemaZchn"/>
    <w:uiPriority w:val="99"/>
    <w:semiHidden/>
    <w:unhideWhenUsed/>
    <w:rsid w:val="003179FD"/>
    <w:rPr>
      <w:b/>
      <w:bCs/>
    </w:rPr>
  </w:style>
  <w:style w:type="character" w:customStyle="1" w:styleId="KommentarthemaZchn">
    <w:name w:val="Kommentarthema Zchn"/>
    <w:basedOn w:val="KommentartextZchn"/>
    <w:link w:val="Kommentarthema"/>
    <w:uiPriority w:val="99"/>
    <w:semiHidden/>
    <w:rsid w:val="00317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Dr.Nils Helmke</dc:creator>
  <cp:lastModifiedBy>Christopher Pröpper</cp:lastModifiedBy>
  <cp:revision>8</cp:revision>
  <dcterms:created xsi:type="dcterms:W3CDTF">2019-01-02T10:57:00Z</dcterms:created>
  <dcterms:modified xsi:type="dcterms:W3CDTF">2023-03-14T14:14:00Z</dcterms:modified>
</cp:coreProperties>
</file>